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E9F" w:rsidRPr="00B46E9F" w:rsidRDefault="00B46E9F" w:rsidP="00B46E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6E9F">
        <w:rPr>
          <w:rFonts w:ascii="Times New Roman" w:hAnsi="Times New Roman" w:cs="Times New Roman"/>
          <w:b/>
          <w:sz w:val="28"/>
          <w:szCs w:val="28"/>
        </w:rPr>
        <w:t>ТРЕБОВАНИЯ</w:t>
      </w:r>
    </w:p>
    <w:p w:rsidR="00D87439" w:rsidRDefault="00B46E9F" w:rsidP="00B46E9F">
      <w:pPr>
        <w:jc w:val="center"/>
        <w:rPr>
          <w:rFonts w:ascii="Times New Roman" w:hAnsi="Times New Roman" w:cs="Times New Roman"/>
          <w:sz w:val="28"/>
          <w:szCs w:val="28"/>
        </w:rPr>
      </w:pPr>
      <w:r w:rsidRPr="00B46E9F">
        <w:rPr>
          <w:rFonts w:ascii="Times New Roman" w:hAnsi="Times New Roman" w:cs="Times New Roman"/>
          <w:sz w:val="28"/>
          <w:szCs w:val="28"/>
        </w:rPr>
        <w:t>к участникам конкурса и перечень документов, представляемых ими для подтверждения их соответствия указанным требованиям</w:t>
      </w:r>
    </w:p>
    <w:p w:rsidR="00B46E9F" w:rsidRPr="00B46E9F" w:rsidRDefault="00B46E9F" w:rsidP="00B46E9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6E9F" w:rsidRPr="00B46E9F" w:rsidRDefault="00B46E9F" w:rsidP="00B46E9F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46E9F">
        <w:rPr>
          <w:rFonts w:ascii="Times New Roman" w:hAnsi="Times New Roman" w:cs="Times New Roman"/>
          <w:b/>
          <w:sz w:val="28"/>
          <w:szCs w:val="28"/>
        </w:rPr>
        <w:t>Участником конкурса может быть</w:t>
      </w:r>
      <w:r w:rsidRPr="00B46E9F">
        <w:rPr>
          <w:rFonts w:ascii="Times New Roman" w:hAnsi="Times New Roman" w:cs="Times New Roman"/>
          <w:sz w:val="28"/>
          <w:szCs w:val="28"/>
        </w:rPr>
        <w:t>:</w:t>
      </w:r>
    </w:p>
    <w:p w:rsidR="00DB43E2" w:rsidRPr="00334B06" w:rsidRDefault="00B46E9F" w:rsidP="00DB43E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4B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334B06" w:rsidRPr="00334B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социально ориентированная некоммерческая организация - юридическое лицо, созданное в формах, предусмотренных Федеральным </w:t>
      </w:r>
      <w:hyperlink r:id="rId5">
        <w:r w:rsidR="00334B06" w:rsidRPr="00334B06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334B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12.01.1996 № 7-ФЗ «</w:t>
      </w:r>
      <w:r w:rsidR="00334B06" w:rsidRPr="00334B06">
        <w:rPr>
          <w:rFonts w:ascii="Times New Roman" w:hAnsi="Times New Roman" w:cs="Times New Roman"/>
          <w:color w:val="000000" w:themeColor="text1"/>
          <w:sz w:val="28"/>
          <w:szCs w:val="28"/>
        </w:rPr>
        <w:t>О некоммерческих организациях</w:t>
      </w:r>
      <w:r w:rsidR="00334B0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334B06" w:rsidRPr="00334B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осуществляющее на территории Сахалинской области в соответствии со своими учредительными документами виды деятельности, предусмотренные </w:t>
      </w:r>
      <w:hyperlink r:id="rId6">
        <w:r w:rsidR="00334B06" w:rsidRPr="00334B0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1 статьи 31.1</w:t>
        </w:r>
      </w:hyperlink>
      <w:r w:rsidR="00334B06" w:rsidRPr="00334B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</w:t>
      </w:r>
      <w:r w:rsidR="00334B06">
        <w:rPr>
          <w:rFonts w:ascii="Times New Roman" w:hAnsi="Times New Roman" w:cs="Times New Roman"/>
          <w:color w:val="000000" w:themeColor="text1"/>
          <w:sz w:val="28"/>
          <w:szCs w:val="28"/>
        </w:rPr>
        <w:t>ерального закона от 12.01.1996 №</w:t>
      </w:r>
      <w:r w:rsidR="00334B06" w:rsidRPr="00334B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7-ФЗ </w:t>
      </w:r>
      <w:r w:rsidR="00334B06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334B06" w:rsidRPr="00334B06">
        <w:rPr>
          <w:rFonts w:ascii="Times New Roman" w:hAnsi="Times New Roman" w:cs="Times New Roman"/>
          <w:color w:val="000000" w:themeColor="text1"/>
          <w:sz w:val="28"/>
          <w:szCs w:val="28"/>
        </w:rPr>
        <w:t>О некоммерческих организациях</w:t>
      </w:r>
      <w:r w:rsidR="00334B0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334B06" w:rsidRPr="00334B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7">
        <w:r w:rsidR="00334B06" w:rsidRPr="00334B06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2</w:t>
        </w:r>
      </w:hyperlink>
      <w:r w:rsidR="00334B06" w:rsidRPr="00334B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Закона Сахалинской </w:t>
      </w:r>
      <w:r w:rsidR="00334B06">
        <w:rPr>
          <w:rFonts w:ascii="Times New Roman" w:hAnsi="Times New Roman" w:cs="Times New Roman"/>
          <w:color w:val="000000" w:themeColor="text1"/>
          <w:sz w:val="28"/>
          <w:szCs w:val="28"/>
        </w:rPr>
        <w:t>области от 23.12.2013 № 125-ЗО «</w:t>
      </w:r>
      <w:r w:rsidR="00334B06" w:rsidRPr="00334B06">
        <w:rPr>
          <w:rFonts w:ascii="Times New Roman" w:hAnsi="Times New Roman" w:cs="Times New Roman"/>
          <w:color w:val="000000" w:themeColor="text1"/>
          <w:sz w:val="28"/>
          <w:szCs w:val="28"/>
        </w:rPr>
        <w:t>Об установлении дополнительных видов деятельности, осуществляемых некоммерческими организациями, для признания их социально ориентированными</w:t>
      </w:r>
      <w:r w:rsidR="00334B0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DB43E2" w:rsidRPr="00334B0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46E9F" w:rsidRPr="00B46E9F" w:rsidRDefault="00B46E9F" w:rsidP="005F35D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DB43E2" w:rsidRPr="00DB43E2" w:rsidRDefault="00DB43E2" w:rsidP="00DB43E2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43E2">
        <w:rPr>
          <w:rFonts w:ascii="Times New Roman" w:hAnsi="Times New Roman" w:cs="Times New Roman"/>
          <w:b/>
          <w:sz w:val="28"/>
          <w:szCs w:val="28"/>
        </w:rPr>
        <w:t>Участниками конкурса не могут быть:</w:t>
      </w:r>
    </w:p>
    <w:p w:rsidR="00334B06" w:rsidRPr="00334B06" w:rsidRDefault="00334B06" w:rsidP="00334B0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34B06">
        <w:rPr>
          <w:rFonts w:ascii="Times New Roman" w:hAnsi="Times New Roman" w:cs="Times New Roman"/>
          <w:sz w:val="28"/>
          <w:szCs w:val="28"/>
        </w:rPr>
        <w:t>- государственные корпорации, государственные компании;</w:t>
      </w:r>
    </w:p>
    <w:p w:rsidR="00334B06" w:rsidRPr="00334B06" w:rsidRDefault="00334B06" w:rsidP="00334B0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34B06">
        <w:rPr>
          <w:rFonts w:ascii="Times New Roman" w:hAnsi="Times New Roman" w:cs="Times New Roman"/>
          <w:sz w:val="28"/>
          <w:szCs w:val="28"/>
        </w:rPr>
        <w:t>- общественные объединения, являющиеся политическими партиями;</w:t>
      </w:r>
    </w:p>
    <w:p w:rsidR="00334B06" w:rsidRPr="00334B06" w:rsidRDefault="00334B06" w:rsidP="00334B0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34B06">
        <w:rPr>
          <w:rFonts w:ascii="Times New Roman" w:hAnsi="Times New Roman" w:cs="Times New Roman"/>
          <w:sz w:val="28"/>
          <w:szCs w:val="28"/>
        </w:rPr>
        <w:t>- государственные, муниципальные учреждения;</w:t>
      </w:r>
    </w:p>
    <w:p w:rsidR="00334B06" w:rsidRPr="00334B06" w:rsidRDefault="00334B06" w:rsidP="00334B0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34B06">
        <w:rPr>
          <w:rFonts w:ascii="Times New Roman" w:hAnsi="Times New Roman" w:cs="Times New Roman"/>
          <w:sz w:val="28"/>
          <w:szCs w:val="28"/>
        </w:rPr>
        <w:t>- ассоциации (союзы);</w:t>
      </w:r>
    </w:p>
    <w:p w:rsidR="00334B06" w:rsidRPr="00334B06" w:rsidRDefault="00334B06" w:rsidP="00334B0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34B06">
        <w:rPr>
          <w:rFonts w:ascii="Times New Roman" w:hAnsi="Times New Roman" w:cs="Times New Roman"/>
          <w:sz w:val="28"/>
          <w:szCs w:val="28"/>
        </w:rPr>
        <w:t>- потребительские кооперативы, к которым относятся в том числе жилищные, жилищно-строительные и гаражные кооперативы, садоводческие, огороднические и дачные потребительские кооперативы, общества взаимного страхования, кредитные кооперативы, фонды проката, сельскохозяйственные потребительские кооперативы;</w:t>
      </w:r>
    </w:p>
    <w:p w:rsidR="00334B06" w:rsidRPr="00334B06" w:rsidRDefault="00334B06" w:rsidP="00334B0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34B06">
        <w:rPr>
          <w:rFonts w:ascii="Times New Roman" w:hAnsi="Times New Roman" w:cs="Times New Roman"/>
          <w:sz w:val="28"/>
          <w:szCs w:val="28"/>
        </w:rPr>
        <w:t>- саморегулируемые организации;</w:t>
      </w:r>
    </w:p>
    <w:p w:rsidR="00334B06" w:rsidRPr="00334B06" w:rsidRDefault="00334B06" w:rsidP="00334B0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34B06">
        <w:rPr>
          <w:rFonts w:ascii="Times New Roman" w:hAnsi="Times New Roman" w:cs="Times New Roman"/>
          <w:sz w:val="28"/>
          <w:szCs w:val="28"/>
        </w:rPr>
        <w:t>- товарищества собственников недвижимости, в том числе товарищества собственников жилья;</w:t>
      </w:r>
    </w:p>
    <w:p w:rsidR="00334B06" w:rsidRPr="00334B06" w:rsidRDefault="00334B06" w:rsidP="00334B0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34B06">
        <w:rPr>
          <w:rFonts w:ascii="Times New Roman" w:hAnsi="Times New Roman" w:cs="Times New Roman"/>
          <w:sz w:val="28"/>
          <w:szCs w:val="28"/>
        </w:rPr>
        <w:t>- адвокатские палаты, адвокатские образования;</w:t>
      </w:r>
    </w:p>
    <w:p w:rsidR="00334B06" w:rsidRPr="00334B06" w:rsidRDefault="00334B06" w:rsidP="00334B0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34B06">
        <w:rPr>
          <w:rFonts w:ascii="Times New Roman" w:hAnsi="Times New Roman" w:cs="Times New Roman"/>
          <w:sz w:val="28"/>
          <w:szCs w:val="28"/>
        </w:rPr>
        <w:t>- нотариальные палаты;</w:t>
      </w:r>
    </w:p>
    <w:p w:rsidR="00334B06" w:rsidRPr="00334B06" w:rsidRDefault="00334B06" w:rsidP="00334B0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34B0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34B06">
        <w:rPr>
          <w:rFonts w:ascii="Times New Roman" w:hAnsi="Times New Roman" w:cs="Times New Roman"/>
          <w:sz w:val="28"/>
          <w:szCs w:val="28"/>
        </w:rPr>
        <w:t>микрофинансовые</w:t>
      </w:r>
      <w:proofErr w:type="spellEnd"/>
      <w:r w:rsidRPr="00334B06">
        <w:rPr>
          <w:rFonts w:ascii="Times New Roman" w:hAnsi="Times New Roman" w:cs="Times New Roman"/>
          <w:sz w:val="28"/>
          <w:szCs w:val="28"/>
        </w:rPr>
        <w:t xml:space="preserve"> организации;</w:t>
      </w:r>
    </w:p>
    <w:p w:rsidR="00334B06" w:rsidRPr="00334B06" w:rsidRDefault="00334B06" w:rsidP="00334B0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34B06">
        <w:rPr>
          <w:rFonts w:ascii="Times New Roman" w:hAnsi="Times New Roman" w:cs="Times New Roman"/>
          <w:sz w:val="28"/>
          <w:szCs w:val="28"/>
        </w:rPr>
        <w:t>- некоммерческие организации, учредителями которых являются государственные (муниципальные) органы власти;</w:t>
      </w:r>
    </w:p>
    <w:p w:rsidR="00334B06" w:rsidRPr="00334B06" w:rsidRDefault="00334B06" w:rsidP="00334B0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34B0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34B06">
        <w:rPr>
          <w:rFonts w:ascii="Times New Roman" w:hAnsi="Times New Roman" w:cs="Times New Roman"/>
          <w:sz w:val="28"/>
          <w:szCs w:val="28"/>
        </w:rPr>
        <w:t>грантополучатели</w:t>
      </w:r>
      <w:proofErr w:type="spellEnd"/>
      <w:r w:rsidRPr="00334B06">
        <w:rPr>
          <w:rFonts w:ascii="Times New Roman" w:hAnsi="Times New Roman" w:cs="Times New Roman"/>
          <w:sz w:val="28"/>
          <w:szCs w:val="28"/>
        </w:rPr>
        <w:t xml:space="preserve"> - победители ранее проводимых конкурсов, нарушившие условия заключенного Соглашения о предоставлении гранта.</w:t>
      </w:r>
    </w:p>
    <w:p w:rsidR="00E96881" w:rsidRPr="00E96881" w:rsidRDefault="00E96881" w:rsidP="00E968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6E9F" w:rsidRPr="00334B06" w:rsidRDefault="00B46E9F" w:rsidP="00334B0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46E9F">
        <w:rPr>
          <w:rFonts w:ascii="Times New Roman" w:hAnsi="Times New Roman" w:cs="Times New Roman"/>
          <w:sz w:val="28"/>
          <w:szCs w:val="28"/>
        </w:rPr>
        <w:t xml:space="preserve">К участию в конкурсе допускаются участники конкурса, которые </w:t>
      </w:r>
      <w:r w:rsidR="00334B06" w:rsidRPr="00334B06">
        <w:rPr>
          <w:rFonts w:ascii="Times New Roman" w:hAnsi="Times New Roman" w:cs="Times New Roman"/>
          <w:sz w:val="28"/>
          <w:szCs w:val="28"/>
        </w:rPr>
        <w:t>на день окончания приема заявок на участие в конкурсе</w:t>
      </w:r>
      <w:r w:rsidR="00334B06" w:rsidRPr="00334B06">
        <w:rPr>
          <w:rFonts w:ascii="Times New Roman" w:hAnsi="Times New Roman" w:cs="Times New Roman"/>
          <w:sz w:val="28"/>
          <w:szCs w:val="28"/>
        </w:rPr>
        <w:t xml:space="preserve"> (27.12.2023 г.)</w:t>
      </w:r>
      <w:r w:rsidR="00334B06" w:rsidRPr="00334B06">
        <w:rPr>
          <w:rFonts w:ascii="Times New Roman" w:hAnsi="Times New Roman" w:cs="Times New Roman"/>
          <w:sz w:val="28"/>
          <w:szCs w:val="28"/>
        </w:rPr>
        <w:t xml:space="preserve"> соответствуют следующим требованиям</w:t>
      </w:r>
      <w:r w:rsidRPr="00334B06">
        <w:rPr>
          <w:rFonts w:ascii="Times New Roman" w:hAnsi="Times New Roman" w:cs="Times New Roman"/>
          <w:sz w:val="28"/>
          <w:szCs w:val="28"/>
        </w:rPr>
        <w:t>:</w:t>
      </w:r>
    </w:p>
    <w:p w:rsidR="00334B06" w:rsidRPr="00334B06" w:rsidRDefault="00334B06" w:rsidP="00334B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4B06">
        <w:rPr>
          <w:rFonts w:ascii="Times New Roman" w:hAnsi="Times New Roman" w:cs="Times New Roman"/>
          <w:sz w:val="28"/>
          <w:szCs w:val="28"/>
        </w:rPr>
        <w:t>- не имеют неисполненную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334B06" w:rsidRPr="00334B06" w:rsidRDefault="00334B06" w:rsidP="00334B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4B06">
        <w:rPr>
          <w:rFonts w:ascii="Times New Roman" w:hAnsi="Times New Roman" w:cs="Times New Roman"/>
          <w:sz w:val="28"/>
          <w:szCs w:val="28"/>
        </w:rPr>
        <w:t xml:space="preserve">- не имеют просроченную задолженность по возврату в бюджет </w:t>
      </w:r>
      <w:r w:rsidRPr="00334B06">
        <w:rPr>
          <w:rFonts w:ascii="Times New Roman" w:hAnsi="Times New Roman" w:cs="Times New Roman"/>
          <w:sz w:val="28"/>
          <w:szCs w:val="28"/>
        </w:rPr>
        <w:lastRenderedPageBreak/>
        <w:t>Сахалинской области субсидий, бюджетных инвестиций, предоставленных в том числе в соответствии с иными правовыми актами, а также иную просроченную (неурегулированную) задолженность по денежным обязательствам перед Сахалинской областью;</w:t>
      </w:r>
    </w:p>
    <w:p w:rsidR="00334B06" w:rsidRPr="00334B06" w:rsidRDefault="00334B06" w:rsidP="00334B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4B06">
        <w:rPr>
          <w:rFonts w:ascii="Times New Roman" w:hAnsi="Times New Roman" w:cs="Times New Roman"/>
          <w:sz w:val="28"/>
          <w:szCs w:val="28"/>
        </w:rPr>
        <w:t>- не находятся в процессе реорганизации (за исключением реорганизации в форме присоединения к юридическому лицу, являющемуся участником конкурса, другого юридического лица), ликвидации, в отношении которых не введена процедура банкротства, деятельность которых не приостановлена в порядке, предусмотренном законодательством Российской Федерации;</w:t>
      </w:r>
    </w:p>
    <w:p w:rsidR="00334B06" w:rsidRPr="00334B06" w:rsidRDefault="00334B06" w:rsidP="00334B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4B06">
        <w:rPr>
          <w:rFonts w:ascii="Times New Roman" w:hAnsi="Times New Roman" w:cs="Times New Roman"/>
          <w:sz w:val="28"/>
          <w:szCs w:val="28"/>
        </w:rPr>
        <w:t>- не являются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334B06" w:rsidRPr="00334B06" w:rsidRDefault="00334B06" w:rsidP="00334B0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4B06">
        <w:rPr>
          <w:rFonts w:ascii="Times New Roman" w:hAnsi="Times New Roman" w:cs="Times New Roman"/>
          <w:sz w:val="28"/>
          <w:szCs w:val="28"/>
        </w:rPr>
        <w:t xml:space="preserve">- не получают средства из бюджета Сахалинской области на основании </w:t>
      </w:r>
      <w:r w:rsidRPr="00334B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иных нормативных правовых актов Сахалинской области на цели, указанные в </w:t>
      </w:r>
      <w:hyperlink w:anchor="P77">
        <w:r w:rsidRPr="00334B0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1.3</w:t>
        </w:r>
      </w:hyperlink>
      <w:r w:rsidRPr="00334B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Положения;</w:t>
      </w:r>
    </w:p>
    <w:p w:rsidR="00334B06" w:rsidRPr="00334B06" w:rsidRDefault="00334B06" w:rsidP="00334B0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4B06">
        <w:rPr>
          <w:rFonts w:ascii="Times New Roman" w:hAnsi="Times New Roman" w:cs="Times New Roman"/>
          <w:color w:val="000000" w:themeColor="text1"/>
          <w:sz w:val="28"/>
          <w:szCs w:val="28"/>
        </w:rPr>
        <w:t>- зарегистрированы в качестве налогоплательщиков на территории Сахалинской области;</w:t>
      </w:r>
    </w:p>
    <w:p w:rsidR="00334B06" w:rsidRPr="00334B06" w:rsidRDefault="00334B06" w:rsidP="00334B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4B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не находятся </w:t>
      </w:r>
      <w:r w:rsidRPr="00334B06">
        <w:rPr>
          <w:rFonts w:ascii="Times New Roman" w:hAnsi="Times New Roman" w:cs="Times New Roman"/>
          <w:sz w:val="28"/>
          <w:szCs w:val="28"/>
        </w:rPr>
        <w:t>в перечне организаций, в отношении которых имеются сведения об их причастности к экстремистской деятельности или терроризму, либо в перечне организаций, в отношении которых имеются сведения об их причастности к распространению оружия массового уничтожения.</w:t>
      </w:r>
    </w:p>
    <w:p w:rsidR="00E96881" w:rsidRPr="008E5047" w:rsidRDefault="00E96881" w:rsidP="008E50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6881" w:rsidRPr="00AF1308" w:rsidRDefault="00E96881" w:rsidP="00E96881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1308">
        <w:rPr>
          <w:rFonts w:ascii="Times New Roman" w:hAnsi="Times New Roman" w:cs="Times New Roman"/>
          <w:b/>
          <w:sz w:val="28"/>
          <w:szCs w:val="28"/>
        </w:rPr>
        <w:t>Перечень</w:t>
      </w:r>
      <w:r>
        <w:rPr>
          <w:rFonts w:ascii="Times New Roman" w:hAnsi="Times New Roman" w:cs="Times New Roman"/>
          <w:b/>
          <w:sz w:val="28"/>
          <w:szCs w:val="28"/>
        </w:rPr>
        <w:t xml:space="preserve"> обязательных </w:t>
      </w:r>
      <w:r w:rsidRPr="00AF1308">
        <w:rPr>
          <w:rFonts w:ascii="Times New Roman" w:hAnsi="Times New Roman" w:cs="Times New Roman"/>
          <w:b/>
          <w:sz w:val="28"/>
          <w:szCs w:val="28"/>
        </w:rPr>
        <w:t>документов, прилагаемых к заявке:</w:t>
      </w:r>
    </w:p>
    <w:p w:rsidR="00334B06" w:rsidRPr="00334B06" w:rsidRDefault="00334B06" w:rsidP="00334B0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4B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</w:t>
      </w:r>
      <w:r w:rsidRPr="00334B06">
        <w:rPr>
          <w:rFonts w:ascii="Times New Roman" w:hAnsi="Times New Roman" w:cs="Times New Roman"/>
          <w:color w:val="000000" w:themeColor="text1"/>
          <w:sz w:val="28"/>
          <w:szCs w:val="28"/>
        </w:rPr>
        <w:t>копия действующей редакции Устава организации (со всеми внесенными изменениями);</w:t>
      </w:r>
    </w:p>
    <w:p w:rsidR="00334B06" w:rsidRPr="00334B06" w:rsidRDefault="00334B06" w:rsidP="00334B0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4B06">
        <w:rPr>
          <w:rFonts w:ascii="Times New Roman" w:hAnsi="Times New Roman" w:cs="Times New Roman"/>
          <w:color w:val="000000" w:themeColor="text1"/>
          <w:sz w:val="28"/>
          <w:szCs w:val="28"/>
        </w:rPr>
        <w:t>2) реквизиты расчетного (корреспондентского) счета участника конкурса для перечисления средств гранта;</w:t>
      </w:r>
    </w:p>
    <w:p w:rsidR="00B46E9F" w:rsidRPr="00334B06" w:rsidRDefault="00334B06" w:rsidP="00334B06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4B06">
        <w:rPr>
          <w:rFonts w:ascii="Times New Roman" w:hAnsi="Times New Roman" w:cs="Times New Roman"/>
          <w:color w:val="000000" w:themeColor="text1"/>
          <w:sz w:val="28"/>
          <w:szCs w:val="28"/>
        </w:rPr>
        <w:t>3) копия документа, подтверждающего полномочия лица на подачу заявки от имени организации, - в случае если заявку подает лицо, сведения о котором как о лице, имеющем право без доверенности действовать от имени организации, не содержатся в едином государственном реестре юридических лиц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bookmarkStart w:id="0" w:name="_GoBack"/>
      <w:bookmarkEnd w:id="0"/>
    </w:p>
    <w:sectPr w:rsidR="00B46E9F" w:rsidRPr="00334B06" w:rsidSect="008E504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C7726A"/>
    <w:multiLevelType w:val="hybridMultilevel"/>
    <w:tmpl w:val="B7EA1F94"/>
    <w:lvl w:ilvl="0" w:tplc="E364FA02">
      <w:start w:val="1"/>
      <w:numFmt w:val="decimal"/>
      <w:lvlText w:val="%1)"/>
      <w:lvlJc w:val="left"/>
      <w:pPr>
        <w:ind w:left="9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4DD14FB"/>
    <w:multiLevelType w:val="hybridMultilevel"/>
    <w:tmpl w:val="EE5854E4"/>
    <w:lvl w:ilvl="0" w:tplc="CD2CCF72">
      <w:start w:val="1"/>
      <w:numFmt w:val="decimal"/>
      <w:lvlText w:val="%1)"/>
      <w:lvlJc w:val="left"/>
      <w:pPr>
        <w:ind w:left="10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E9F"/>
    <w:rsid w:val="00101357"/>
    <w:rsid w:val="00334B06"/>
    <w:rsid w:val="003447E1"/>
    <w:rsid w:val="003F1F53"/>
    <w:rsid w:val="004241A5"/>
    <w:rsid w:val="00592D3B"/>
    <w:rsid w:val="005F35D1"/>
    <w:rsid w:val="00793286"/>
    <w:rsid w:val="008E5047"/>
    <w:rsid w:val="00B46E9F"/>
    <w:rsid w:val="00B93A5C"/>
    <w:rsid w:val="00D87439"/>
    <w:rsid w:val="00DB43E2"/>
    <w:rsid w:val="00E96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BB76D"/>
  <w15:chartTrackingRefBased/>
  <w15:docId w15:val="{4DB055D4-576B-4C3F-9F45-CFA9D3DAB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6E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NormalTable0">
    <w:name w:val="Normal Table0"/>
    <w:rsid w:val="008E5047"/>
    <w:pPr>
      <w:spacing w:after="0" w:line="276" w:lineRule="auto"/>
    </w:pPr>
    <w:rPr>
      <w:rFonts w:ascii="Arial" w:eastAsia="Arial" w:hAnsi="Arial" w:cs="Arial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5A19D36664404587D802A4E06FDE841B98124058A4584F9457C3206DFE5BB9591F96B067563677506F948475731F0D40B6E23986A1588D7BC6B6EF5MFc1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5A19D36664404587D8034431091B44DBD8F790B8A418BAF1E2A345180B5BDC0D1B96D533522612057BD1D4A5F3CBA844E252C996EM0c8X" TargetMode="External"/><Relationship Id="rId5" Type="http://schemas.openxmlformats.org/officeDocument/2006/relationships/hyperlink" Target="consultantplus://offline/ref=35A19D36664404587D8034431091B44DBD8F790B8A418BAF1E2A345180B5BDC0C3B9355F3721747507E74A475CM3c9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812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Ульянова Елена Александровна</dc:creator>
  <cp:keywords/>
  <dc:description/>
  <cp:lastModifiedBy>Ульянова Елена Александровна</cp:lastModifiedBy>
  <cp:revision>7</cp:revision>
  <dcterms:created xsi:type="dcterms:W3CDTF">2022-03-17T04:53:00Z</dcterms:created>
  <dcterms:modified xsi:type="dcterms:W3CDTF">2023-11-23T03:48:00Z</dcterms:modified>
</cp:coreProperties>
</file>